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FD10" w14:textId="77777777" w:rsidR="00F65F51" w:rsidRPr="00F65F51" w:rsidRDefault="00F65F51" w:rsidP="00F65F51">
      <w:pPr>
        <w:spacing w:after="171" w:line="343" w:lineRule="atLeast"/>
        <w:outlineLvl w:val="0"/>
        <w:rPr>
          <w:rFonts w:ascii="Verdana" w:eastAsia="Times New Roman" w:hAnsi="Verdana" w:cs="Times New Roman"/>
          <w:b/>
          <w:bCs/>
          <w:color w:val="3C4B82"/>
          <w:kern w:val="36"/>
          <w:sz w:val="48"/>
          <w:szCs w:val="48"/>
          <w:lang w:eastAsia="fr-FR"/>
        </w:rPr>
      </w:pPr>
      <w:r w:rsidRPr="00F65F51">
        <w:rPr>
          <w:rFonts w:ascii="Verdana" w:eastAsia="Times New Roman" w:hAnsi="Verdana" w:cs="Times New Roman"/>
          <w:b/>
          <w:bCs/>
          <w:color w:val="3C4B82"/>
          <w:kern w:val="36"/>
          <w:sz w:val="48"/>
          <w:szCs w:val="48"/>
          <w:lang w:eastAsia="fr-FR"/>
        </w:rPr>
        <w:t>Championnat de France de volley à TOULOUSE. Devinez la suite...</w:t>
      </w:r>
    </w:p>
    <w:p w14:paraId="173A0A3C" w14:textId="2EDC31E5" w:rsidR="00F65F51" w:rsidRPr="00F65F51" w:rsidRDefault="00F65F51" w:rsidP="00F65F51">
      <w:pPr>
        <w:spacing w:after="343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F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28A754D9" w14:textId="77777777" w:rsidR="00F65F51" w:rsidRPr="00F65F51" w:rsidRDefault="00F65F51" w:rsidP="00F65F51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Des nouvelles de nos volleyeuses qui font un « parcours exceptionnel » au championnat de volley de France à TOULOUSE depuis le début de la semaine.</w:t>
      </w:r>
    </w:p>
    <w:p w14:paraId="366ED363" w14:textId="5072E5BF" w:rsidR="00F65F51" w:rsidRPr="00F65F51" w:rsidRDefault="00F65F51" w:rsidP="00F65F51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Il</w:t>
      </w:r>
      <w:r>
        <w:rPr>
          <w:rFonts w:ascii="Arial" w:eastAsia="Times New Roman" w:hAnsi="Arial" w:cs="Arial"/>
          <w:color w:val="4A4A7B"/>
          <w:sz w:val="21"/>
          <w:szCs w:val="21"/>
          <w:lang w:eastAsia="fr-FR"/>
        </w:rPr>
        <w:t>s</w:t>
      </w: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 xml:space="preserve"> sont bien arrivés lundi et ont pris possession de leurs chambres avant de se préparer pour la compétition qui a commencé dès mardi.</w:t>
      </w:r>
    </w:p>
    <w:p w14:paraId="577720DE" w14:textId="77777777" w:rsidR="00F65F51" w:rsidRDefault="00F65F51" w:rsidP="00F65F51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Mardi, premiers matchs remportés avec succès : contre LAVAL, nos jeunes volleyeuses ont gagné 25/1 et 25/9.</w:t>
      </w:r>
    </w:p>
    <w:p w14:paraId="54B04C8A" w14:textId="0A7F79FA" w:rsidR="00F65F51" w:rsidRPr="00F65F51" w:rsidRDefault="00F65F51" w:rsidP="00F65F51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br/>
        <w:t>Lors de leur second match contre Clermont-Montpellier, elles ont encore gagné 25/16 et 25/21...</w:t>
      </w: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br/>
        <w:t>Elles se sont positionnées </w:t>
      </w:r>
      <w:r w:rsidRPr="00F65F51">
        <w:rPr>
          <w:rFonts w:ascii="Arial" w:eastAsia="Times New Roman" w:hAnsi="Arial" w:cs="Arial"/>
          <w:b/>
          <w:bCs/>
          <w:color w:val="4A4A7B"/>
          <w:sz w:val="21"/>
          <w:szCs w:val="21"/>
          <w:lang w:eastAsia="fr-FR"/>
        </w:rPr>
        <w:t>1ères de leur poule</w:t>
      </w: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... Le contrat est rempli. Nous les encourageons de toutes nos pensées.</w:t>
      </w:r>
    </w:p>
    <w:p w14:paraId="0A75203B" w14:textId="62E4BC22" w:rsidR="00F65F51" w:rsidRDefault="00F65F51" w:rsidP="00F65F51">
      <w:pPr>
        <w:shd w:val="clear" w:color="auto" w:fill="D3D7E9"/>
        <w:spacing w:after="0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noProof/>
          <w:color w:val="4A4A7B"/>
          <w:sz w:val="21"/>
          <w:szCs w:val="21"/>
          <w:lang w:eastAsia="fr-FR"/>
        </w:rPr>
        <w:drawing>
          <wp:inline distT="0" distB="0" distL="0" distR="0" wp14:anchorId="6CC55E08" wp14:editId="31E1960A">
            <wp:extent cx="1905000" cy="800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245D4" w14:textId="77777777" w:rsidR="00F65F51" w:rsidRPr="00F65F51" w:rsidRDefault="00F65F51" w:rsidP="00F65F51">
      <w:pPr>
        <w:shd w:val="clear" w:color="auto" w:fill="D3D7E9"/>
        <w:spacing w:after="0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4A621F98" w14:textId="77777777" w:rsidR="00F65F51" w:rsidRPr="00F65F51" w:rsidRDefault="00F65F51" w:rsidP="00F65F51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 xml:space="preserve">Mercredi, nos volleyeuses ont gagné en deux sets contre SAINT-ETIENNE et ont aussi remporté leur match contre ASNIERES ce matin. On vient juste d’apprendre qu’elles viennent de gagner </w:t>
      </w:r>
      <w:proofErr w:type="gramStart"/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leur</w:t>
      </w:r>
      <w:proofErr w:type="gramEnd"/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 xml:space="preserve"> demi-finale contre AIX-EN-PROVENCE...</w:t>
      </w:r>
    </w:p>
    <w:p w14:paraId="4F5445C1" w14:textId="77777777" w:rsidR="00F65F51" w:rsidRDefault="00F65F51" w:rsidP="00F65F51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Nos joueuses sont donc qualifiées pour la</w:t>
      </w:r>
      <w:r w:rsidRPr="00F65F51">
        <w:rPr>
          <w:rFonts w:ascii="Arial" w:eastAsia="Times New Roman" w:hAnsi="Arial" w:cs="Arial"/>
          <w:b/>
          <w:bCs/>
          <w:color w:val="4A4A7B"/>
          <w:sz w:val="21"/>
          <w:szCs w:val="21"/>
          <w:lang w:eastAsia="fr-FR"/>
        </w:rPr>
        <w:t> finale</w:t>
      </w: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... et sommes assurés d’être sur le podium ! Pour une première participation, c’est remarquable !</w:t>
      </w:r>
    </w:p>
    <w:p w14:paraId="3162F1D9" w14:textId="6F04D321" w:rsidR="00F65F51" w:rsidRDefault="00F65F51" w:rsidP="00F65F51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br/>
        <w:t>Soyons fiers que nos élèves portent aussi haut les couleurs du collège Antoine de SAINT-EXUPERY.</w:t>
      </w:r>
    </w:p>
    <w:p w14:paraId="272486E9" w14:textId="77777777" w:rsidR="00F65F51" w:rsidRPr="00F65F51" w:rsidRDefault="00F65F51" w:rsidP="00F65F51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3E7C9A48" w14:textId="34D4EA2B" w:rsidR="00F65F51" w:rsidRDefault="00F65F51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Quel succès ! Bravo et nous vous encourageons... Ne perdez pas vos objectifs... Tout le collège et ERMONT est derrière vous !... Affaire à suivr</w:t>
      </w:r>
      <w:r>
        <w:rPr>
          <w:rFonts w:ascii="Arial" w:eastAsia="Times New Roman" w:hAnsi="Arial" w:cs="Arial"/>
          <w:color w:val="4A4A7B"/>
          <w:sz w:val="21"/>
          <w:szCs w:val="21"/>
          <w:lang w:eastAsia="fr-FR"/>
        </w:rPr>
        <w:t>e</w:t>
      </w:r>
      <w:r w:rsidR="001F13C7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….</w:t>
      </w:r>
    </w:p>
    <w:p w14:paraId="77619BEA" w14:textId="3AD85E15" w:rsidR="0075006C" w:rsidRPr="0075006C" w:rsidRDefault="0075006C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b/>
          <w:bCs/>
          <w:color w:val="4A4A7B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4A4A7B"/>
          <w:sz w:val="21"/>
          <w:szCs w:val="21"/>
          <w:lang w:eastAsia="fr-FR"/>
        </w:rPr>
        <w:t xml:space="preserve">                                                                                                     </w:t>
      </w:r>
      <w:r w:rsidRPr="0075006C">
        <w:rPr>
          <w:rFonts w:ascii="Arial" w:eastAsia="Times New Roman" w:hAnsi="Arial" w:cs="Arial"/>
          <w:b/>
          <w:bCs/>
          <w:color w:val="4A4A7B"/>
          <w:sz w:val="28"/>
          <w:szCs w:val="28"/>
          <w:lang w:eastAsia="fr-FR"/>
        </w:rPr>
        <w:t>Samuel SIMAO</w:t>
      </w:r>
    </w:p>
    <w:p w14:paraId="3F1311EC" w14:textId="59A369AB" w:rsidR="001F13C7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5346CBD0" w14:textId="77777777" w:rsidR="001F13C7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1ED66EE2" w14:textId="77777777" w:rsidR="001F13C7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00EE9359" w14:textId="77777777" w:rsidR="001F13C7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6D19A447" w14:textId="5D1CF7DE" w:rsidR="001F13C7" w:rsidRPr="001F13C7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8"/>
          <w:szCs w:val="28"/>
          <w:lang w:eastAsia="fr-FR"/>
        </w:rPr>
      </w:pPr>
      <w:r w:rsidRPr="001F13C7">
        <w:rPr>
          <w:rFonts w:ascii="Arial" w:eastAsia="Times New Roman" w:hAnsi="Arial" w:cs="Arial"/>
          <w:color w:val="4A4A7B"/>
          <w:sz w:val="28"/>
          <w:szCs w:val="28"/>
          <w:lang w:eastAsia="fr-FR"/>
        </w:rPr>
        <w:t>Voilà ! Nos volleyeuses du collège n’ont pas démérité mais elles se sont inclinées en 3 sets face à une équipe de Dunkerque très expérimentée. Quelle belle performance !</w:t>
      </w:r>
    </w:p>
    <w:p w14:paraId="5E986C29" w14:textId="78A75267" w:rsidR="001F13C7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8"/>
          <w:szCs w:val="28"/>
          <w:lang w:eastAsia="fr-FR"/>
        </w:rPr>
      </w:pPr>
      <w:r w:rsidRPr="001F13C7">
        <w:rPr>
          <w:rFonts w:ascii="Arial" w:eastAsia="Times New Roman" w:hAnsi="Arial" w:cs="Arial"/>
          <w:color w:val="4A4A7B"/>
          <w:sz w:val="28"/>
          <w:szCs w:val="28"/>
          <w:lang w:eastAsia="fr-FR"/>
        </w:rPr>
        <w:t>Grande fierté …. Elles deviennent pour la première fois</w:t>
      </w:r>
      <w:r>
        <w:rPr>
          <w:rFonts w:ascii="Arial" w:eastAsia="Times New Roman" w:hAnsi="Arial" w:cs="Arial"/>
          <w:color w:val="4A4A7B"/>
          <w:sz w:val="28"/>
          <w:szCs w:val="28"/>
          <w:lang w:eastAsia="fr-FR"/>
        </w:rPr>
        <w:t> :</w:t>
      </w:r>
    </w:p>
    <w:p w14:paraId="45BBD04D" w14:textId="3EC8CA67" w:rsidR="001F13C7" w:rsidRPr="001F13C7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8"/>
          <w:szCs w:val="28"/>
          <w:lang w:eastAsia="fr-FR"/>
        </w:rPr>
      </w:pPr>
      <w:r w:rsidRPr="001F13C7">
        <w:rPr>
          <w:rFonts w:ascii="Arial" w:eastAsia="Times New Roman" w:hAnsi="Arial" w:cs="Arial"/>
          <w:color w:val="4A4A7B"/>
          <w:sz w:val="28"/>
          <w:szCs w:val="28"/>
          <w:u w:val="single"/>
          <w:lang w:eastAsia="fr-FR"/>
        </w:rPr>
        <w:t>VICE- CHAMPIONNE DE FRANCE catégorie EXCELLENCE</w:t>
      </w:r>
      <w:r w:rsidRPr="001F13C7">
        <w:rPr>
          <w:rFonts w:ascii="Arial" w:eastAsia="Times New Roman" w:hAnsi="Arial" w:cs="Arial"/>
          <w:color w:val="4A4A7B"/>
          <w:sz w:val="28"/>
          <w:szCs w:val="28"/>
          <w:lang w:eastAsia="fr-FR"/>
        </w:rPr>
        <w:t xml:space="preserve"> et prouvent qu’avec la volonté, la motivation, la solidarité et même face aux difficultés la réussite est au bout du chemin !!! BRAVO les FILLES et un grand MERCI </w:t>
      </w:r>
      <w:r>
        <w:rPr>
          <w:rFonts w:ascii="Arial" w:eastAsia="Times New Roman" w:hAnsi="Arial" w:cs="Arial"/>
          <w:color w:val="4A4A7B"/>
          <w:sz w:val="28"/>
          <w:szCs w:val="28"/>
          <w:lang w:eastAsia="fr-FR"/>
        </w:rPr>
        <w:t>à toutes pour votre investissement et votre fair-play.</w:t>
      </w:r>
    </w:p>
    <w:p w14:paraId="0CCFE601" w14:textId="150ACDBF" w:rsidR="001F13C7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40"/>
          <w:szCs w:val="40"/>
          <w:lang w:eastAsia="fr-FR"/>
        </w:rPr>
      </w:pPr>
      <w:proofErr w:type="gramStart"/>
      <w:r w:rsidRPr="001F13C7">
        <w:rPr>
          <w:rFonts w:ascii="Arial" w:eastAsia="Times New Roman" w:hAnsi="Arial" w:cs="Arial"/>
          <w:color w:val="4A4A7B"/>
          <w:sz w:val="40"/>
          <w:szCs w:val="40"/>
          <w:lang w:eastAsia="fr-FR"/>
        </w:rPr>
        <w:t>on</w:t>
      </w:r>
      <w:proofErr w:type="gramEnd"/>
      <w:r w:rsidRPr="001F13C7">
        <w:rPr>
          <w:rFonts w:ascii="Arial" w:eastAsia="Times New Roman" w:hAnsi="Arial" w:cs="Arial"/>
          <w:color w:val="4A4A7B"/>
          <w:sz w:val="40"/>
          <w:szCs w:val="40"/>
          <w:lang w:eastAsia="fr-FR"/>
        </w:rPr>
        <w:t xml:space="preserve"> y est arrivé !!!!!</w:t>
      </w:r>
    </w:p>
    <w:p w14:paraId="5A83CB56" w14:textId="1FF12A3E" w:rsidR="0075006C" w:rsidRPr="0075006C" w:rsidRDefault="0075006C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b/>
          <w:bCs/>
          <w:color w:val="4A4A7B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4A4A7B"/>
          <w:sz w:val="40"/>
          <w:szCs w:val="40"/>
          <w:lang w:eastAsia="fr-FR"/>
        </w:rPr>
        <w:t xml:space="preserve">                                                    </w:t>
      </w:r>
      <w:r w:rsidRPr="0075006C">
        <w:rPr>
          <w:rFonts w:ascii="Arial" w:eastAsia="Times New Roman" w:hAnsi="Arial" w:cs="Arial"/>
          <w:b/>
          <w:bCs/>
          <w:color w:val="4A4A7B"/>
          <w:sz w:val="28"/>
          <w:szCs w:val="28"/>
          <w:lang w:eastAsia="fr-FR"/>
        </w:rPr>
        <w:t>C.TAGAND</w:t>
      </w:r>
    </w:p>
    <w:p w14:paraId="35B56C2E" w14:textId="77777777" w:rsidR="001F13C7" w:rsidRPr="00F65F51" w:rsidRDefault="001F13C7" w:rsidP="001F13C7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55F1EB40" w14:textId="77777777" w:rsidR="00F65F51" w:rsidRDefault="00F65F51" w:rsidP="00F65F51">
      <w:pPr>
        <w:shd w:val="clear" w:color="auto" w:fill="D3D7E9"/>
        <w:spacing w:after="0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noProof/>
          <w:color w:val="4A4A7B"/>
          <w:sz w:val="21"/>
          <w:szCs w:val="21"/>
          <w:lang w:eastAsia="fr-FR"/>
        </w:rPr>
        <w:drawing>
          <wp:inline distT="0" distB="0" distL="0" distR="0" wp14:anchorId="4529328B" wp14:editId="1B704963">
            <wp:extent cx="5760720" cy="29165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1A7F" w14:textId="77777777" w:rsidR="00F65F51" w:rsidRDefault="00F65F51" w:rsidP="00F65F51">
      <w:pPr>
        <w:shd w:val="clear" w:color="auto" w:fill="D3D7E9"/>
        <w:spacing w:after="0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2307B072" w14:textId="77777777" w:rsidR="0075006C" w:rsidRDefault="00F65F51" w:rsidP="00F65F51">
      <w:pPr>
        <w:shd w:val="clear" w:color="auto" w:fill="D3D7E9"/>
        <w:spacing w:after="0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lastRenderedPageBreak/>
        <w:br/>
      </w:r>
      <w:r w:rsidRPr="00F65F51">
        <w:rPr>
          <w:rFonts w:ascii="Arial" w:eastAsia="Times New Roman" w:hAnsi="Arial" w:cs="Arial"/>
          <w:noProof/>
          <w:color w:val="4A4A7B"/>
          <w:sz w:val="21"/>
          <w:szCs w:val="21"/>
          <w:lang w:eastAsia="fr-FR"/>
        </w:rPr>
        <w:drawing>
          <wp:inline distT="0" distB="0" distL="0" distR="0" wp14:anchorId="5884DE41" wp14:editId="1E96D6A7">
            <wp:extent cx="5760720" cy="28086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br/>
      </w:r>
      <w:r w:rsidRPr="00F65F51">
        <w:rPr>
          <w:rFonts w:ascii="Arial" w:eastAsia="Times New Roman" w:hAnsi="Arial" w:cs="Arial"/>
          <w:noProof/>
          <w:color w:val="4A4A7B"/>
          <w:sz w:val="21"/>
          <w:szCs w:val="21"/>
          <w:lang w:eastAsia="fr-FR"/>
        </w:rPr>
        <w:drawing>
          <wp:inline distT="0" distB="0" distL="0" distR="0" wp14:anchorId="7C4F42B2" wp14:editId="16B3882C">
            <wp:extent cx="5760720" cy="28086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8D3A" w14:textId="082232E8" w:rsidR="00F65F51" w:rsidRPr="00F65F51" w:rsidRDefault="00F65F51" w:rsidP="00F65F51">
      <w:pPr>
        <w:shd w:val="clear" w:color="auto" w:fill="D3D7E9"/>
        <w:spacing w:after="0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lastRenderedPageBreak/>
        <w:br/>
      </w:r>
      <w:r w:rsidRPr="00F65F51">
        <w:rPr>
          <w:rFonts w:ascii="Arial" w:eastAsia="Times New Roman" w:hAnsi="Arial" w:cs="Arial"/>
          <w:noProof/>
          <w:color w:val="4A4A7B"/>
          <w:sz w:val="21"/>
          <w:szCs w:val="21"/>
          <w:lang w:eastAsia="fr-FR"/>
        </w:rPr>
        <w:drawing>
          <wp:inline distT="0" distB="0" distL="0" distR="0" wp14:anchorId="07BE93C3" wp14:editId="34D5EFDD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1D870" w14:textId="42194661" w:rsidR="00F65F51" w:rsidRPr="00F65F51" w:rsidRDefault="00F65F51" w:rsidP="00F65F51">
      <w:pPr>
        <w:shd w:val="clear" w:color="auto" w:fill="D3D7E9"/>
        <w:spacing w:after="0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F65F51">
        <w:rPr>
          <w:rFonts w:ascii="Arial" w:eastAsia="Times New Roman" w:hAnsi="Arial" w:cs="Arial"/>
          <w:color w:val="4A4A7B"/>
          <w:sz w:val="21"/>
          <w:szCs w:val="21"/>
          <w:lang w:eastAsia="fr-FR"/>
        </w:rPr>
        <w:br/>
      </w:r>
    </w:p>
    <w:p w14:paraId="290CE97D" w14:textId="77777777" w:rsidR="001239D1" w:rsidRDefault="001239D1"/>
    <w:sectPr w:rsidR="001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910"/>
    <w:multiLevelType w:val="multilevel"/>
    <w:tmpl w:val="C4F0C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561E6"/>
    <w:multiLevelType w:val="multilevel"/>
    <w:tmpl w:val="FA2E5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51"/>
    <w:rsid w:val="001239D1"/>
    <w:rsid w:val="001F13C7"/>
    <w:rsid w:val="0038348B"/>
    <w:rsid w:val="0075006C"/>
    <w:rsid w:val="00F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1C9A"/>
  <w15:chartTrackingRefBased/>
  <w15:docId w15:val="{8B6AFA82-224E-4BE8-A725-787E734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6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5F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rayon">
    <w:name w:val="crayon"/>
    <w:basedOn w:val="Policepardfaut"/>
    <w:rsid w:val="00F65F51"/>
  </w:style>
  <w:style w:type="paragraph" w:customStyle="1" w:styleId="publication">
    <w:name w:val="publication"/>
    <w:basedOn w:val="Normal"/>
    <w:rsid w:val="00F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s">
    <w:name w:val="authors"/>
    <w:basedOn w:val="Policepardfaut"/>
    <w:rsid w:val="00F65F51"/>
  </w:style>
  <w:style w:type="character" w:customStyle="1" w:styleId="vcard">
    <w:name w:val="vcard"/>
    <w:basedOn w:val="Policepardfaut"/>
    <w:rsid w:val="00F65F51"/>
  </w:style>
  <w:style w:type="character" w:styleId="Lienhypertexte">
    <w:name w:val="Hyperlink"/>
    <w:basedOn w:val="Policepardfaut"/>
    <w:uiPriority w:val="99"/>
    <w:semiHidden/>
    <w:unhideWhenUsed/>
    <w:rsid w:val="00F65F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Tagand</dc:creator>
  <cp:keywords/>
  <dc:description/>
  <cp:lastModifiedBy>Catherine Tagand</cp:lastModifiedBy>
  <cp:revision>2</cp:revision>
  <dcterms:created xsi:type="dcterms:W3CDTF">2020-11-01T08:14:00Z</dcterms:created>
  <dcterms:modified xsi:type="dcterms:W3CDTF">2020-11-01T08:14:00Z</dcterms:modified>
</cp:coreProperties>
</file>